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6B36" w14:textId="590335F5" w:rsidR="00490FE1" w:rsidRPr="007E4998" w:rsidRDefault="007E4998" w:rsidP="007E49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 w:rsidRPr="007E4998"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0DD9F607" wp14:editId="6ACF58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15699" cy="4787900"/>
            <wp:effectExtent l="0" t="0" r="1905" b="0"/>
            <wp:wrapTight wrapText="bothSides">
              <wp:wrapPolygon edited="0">
                <wp:start x="0" y="0"/>
                <wp:lineTo x="0" y="21543"/>
                <wp:lineTo x="21391" y="21543"/>
                <wp:lineTo x="213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9" r="32408"/>
                    <a:stretch/>
                  </pic:blipFill>
                  <pic:spPr bwMode="auto">
                    <a:xfrm>
                      <a:off x="0" y="0"/>
                      <a:ext cx="1115699" cy="478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F2D7C" w14:textId="255556F7" w:rsidR="00490FE1" w:rsidRPr="007E4998" w:rsidRDefault="007E4998" w:rsidP="007E4998">
      <w:pPr>
        <w:rPr>
          <w:rFonts w:ascii="AMERICAN TYPEWRITER SEMIBOLD" w:hAnsi="AMERICAN TYPEWRITER SEMIBOLD"/>
          <w:b/>
          <w:sz w:val="36"/>
          <w:szCs w:val="36"/>
        </w:rPr>
      </w:pPr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 xml:space="preserve">Julian </w:t>
      </w:r>
      <w:proofErr w:type="spellStart"/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>Ostolaza</w:t>
      </w:r>
      <w:proofErr w:type="spellEnd"/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 xml:space="preserve"> y </w:t>
      </w:r>
      <w:proofErr w:type="spellStart"/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>Otra</w:t>
      </w:r>
      <w:proofErr w:type="spellEnd"/>
    </w:p>
    <w:p w14:paraId="422339F2" w14:textId="46A9CA48" w:rsidR="00DF3629" w:rsidRPr="008E1058" w:rsidRDefault="007E4998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</w:pPr>
      <w:r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>20</w:t>
      </w:r>
      <w:r w:rsidR="00520C34"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>2</w:t>
      </w:r>
      <w:r w:rsidR="00C13C83"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>2</w:t>
      </w:r>
      <w:r w:rsidR="00DA2D05"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>Gañeta</w:t>
      </w:r>
      <w:proofErr w:type="spellEnd"/>
    </w:p>
    <w:p w14:paraId="5C72BF32" w14:textId="270D860A" w:rsidR="00DF3629" w:rsidRPr="00E26C4B" w:rsidRDefault="00CC50DB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SEMIBOLD" w:hAnsi="AMERICAN TYPEWRITER SEMIBOLD" w:cs="Arial"/>
          <w:b/>
          <w:bCs/>
          <w:color w:val="000000"/>
          <w:sz w:val="28"/>
          <w:szCs w:val="28"/>
        </w:rPr>
      </w:pP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Region: </w:t>
      </w:r>
      <w:proofErr w:type="spellStart"/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>Getariako</w:t>
      </w:r>
      <w:proofErr w:type="spellEnd"/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 xml:space="preserve"> </w:t>
      </w:r>
      <w:proofErr w:type="spellStart"/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>Txakolina</w:t>
      </w:r>
      <w:proofErr w:type="spellEnd"/>
    </w:p>
    <w:p w14:paraId="391DC98A" w14:textId="6AF92688" w:rsidR="00DF3629" w:rsidRPr="00E26C4B" w:rsidRDefault="00DF3629" w:rsidP="00DF362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SEMIBOLD" w:hAnsi="AMERICAN TYPEWRITER SEMIBOLD" w:cs="Arial"/>
          <w:bCs/>
          <w:color w:val="000000"/>
          <w:sz w:val="36"/>
          <w:szCs w:val="36"/>
        </w:rPr>
      </w:pP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>Soil:</w:t>
      </w:r>
      <w:r w:rsidR="00E26C4B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 </w:t>
      </w:r>
      <w:r w:rsidR="00AB27C8">
        <w:rPr>
          <w:rFonts w:ascii="American Typewriter Condensed" w:hAnsi="American Typewriter Condensed" w:cs="Arial"/>
          <w:bCs/>
          <w:color w:val="000000"/>
          <w:sz w:val="36"/>
          <w:szCs w:val="36"/>
        </w:rPr>
        <w:t>Clay</w:t>
      </w:r>
      <w:r w:rsidR="007E4998">
        <w:rPr>
          <w:rFonts w:ascii="American Typewriter Condensed" w:hAnsi="American Typewriter Condensed" w:cs="Arial"/>
          <w:bCs/>
          <w:color w:val="000000"/>
          <w:sz w:val="36"/>
          <w:szCs w:val="36"/>
        </w:rPr>
        <w:t>, sand</w:t>
      </w:r>
      <w:r w:rsidR="006754B6">
        <w:rPr>
          <w:rFonts w:ascii="American Typewriter Condensed" w:hAnsi="American Typewriter Condensed" w:cs="Arial"/>
          <w:bCs/>
          <w:color w:val="000000"/>
          <w:sz w:val="36"/>
          <w:szCs w:val="36"/>
        </w:rPr>
        <w:t xml:space="preserve">, </w:t>
      </w:r>
      <w:r w:rsidR="00211C0B">
        <w:rPr>
          <w:rFonts w:ascii="American Typewriter Condensed" w:hAnsi="American Typewriter Condensed" w:cs="Arial"/>
          <w:bCs/>
          <w:color w:val="000000"/>
          <w:sz w:val="36"/>
          <w:szCs w:val="36"/>
        </w:rPr>
        <w:t>chalk</w:t>
      </w:r>
    </w:p>
    <w:p w14:paraId="46C98DF2" w14:textId="0FE59974" w:rsidR="00DE069F" w:rsidRPr="00490FE1" w:rsidRDefault="00DE069F" w:rsidP="00DF362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</w:pP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Elevation: </w:t>
      </w:r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>25</w:t>
      </w:r>
      <w:r w:rsidR="00AB27C8">
        <w:rPr>
          <w:rFonts w:ascii="American Typewriter Condensed" w:hAnsi="American Typewriter Condensed" w:cs="Arial"/>
          <w:color w:val="000000"/>
          <w:sz w:val="36"/>
          <w:szCs w:val="36"/>
        </w:rPr>
        <w:t>0</w:t>
      </w:r>
      <w:r w:rsidR="00FA7AA1">
        <w:rPr>
          <w:rFonts w:ascii="American Typewriter Condensed" w:hAnsi="American Typewriter Condensed" w:cs="Arial"/>
          <w:color w:val="000000"/>
          <w:sz w:val="36"/>
          <w:szCs w:val="36"/>
        </w:rPr>
        <w:t>m</w:t>
      </w:r>
      <w:r w:rsidR="00396B2F" w:rsidRPr="00490FE1">
        <w:rPr>
          <w:noProof/>
          <w:sz w:val="36"/>
          <w:szCs w:val="36"/>
        </w:rPr>
        <w:t xml:space="preserve"> </w:t>
      </w:r>
    </w:p>
    <w:p w14:paraId="4C6384C8" w14:textId="11BCDCA9" w:rsidR="00FF3955" w:rsidRPr="00AB27C8" w:rsidRDefault="009C56FB" w:rsidP="00AB27C8">
      <w:r>
        <w:rPr>
          <w:rFonts w:ascii="American Typewriter Condensed" w:hAnsi="American Typewriter Condensed" w:cs="Times"/>
          <w:b/>
          <w:color w:val="000000"/>
          <w:sz w:val="36"/>
          <w:szCs w:val="36"/>
        </w:rPr>
        <w:t>Vinifera</w:t>
      </w:r>
      <w:r w:rsidR="0050481A" w:rsidRPr="00490FE1">
        <w:rPr>
          <w:rFonts w:ascii="American Typewriter Condensed" w:hAnsi="American Typewriter Condensed" w:cs="Times"/>
          <w:b/>
          <w:color w:val="000000"/>
          <w:sz w:val="36"/>
          <w:szCs w:val="36"/>
        </w:rPr>
        <w:t xml:space="preserve">: </w:t>
      </w:r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 xml:space="preserve">100% </w:t>
      </w:r>
      <w:proofErr w:type="spellStart"/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>Hondarribi</w:t>
      </w:r>
      <w:proofErr w:type="spellEnd"/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 xml:space="preserve"> </w:t>
      </w:r>
      <w:proofErr w:type="spellStart"/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>Zuri</w:t>
      </w:r>
      <w:proofErr w:type="spellEnd"/>
    </w:p>
    <w:p w14:paraId="13B35D46" w14:textId="6C66C4FF" w:rsidR="00F322E7" w:rsidRPr="001837E9" w:rsidRDefault="00E26C4B" w:rsidP="001837E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</w:pPr>
      <w:r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>Winemaker</w:t>
      </w: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: </w:t>
      </w:r>
      <w:r w:rsidR="00A72F14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Julian </w:t>
      </w:r>
      <w:proofErr w:type="spellStart"/>
      <w:r w:rsidR="00A72F14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>Ostolaza</w:t>
      </w:r>
      <w:proofErr w:type="spellEnd"/>
    </w:p>
    <w:p w14:paraId="2B587E06" w14:textId="77777777" w:rsidR="00F322E7" w:rsidRDefault="00F322E7" w:rsidP="00A71812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</w:p>
    <w:p w14:paraId="7F868BAA" w14:textId="76D1AF93" w:rsidR="008C611E" w:rsidRPr="00FA7AA1" w:rsidRDefault="00FE7964" w:rsidP="00A71812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  <w:r w:rsidRPr="00FA7AA1">
        <w:rPr>
          <w:rFonts w:ascii="American Typewriter Condensed" w:hAnsi="American Typewriter Condensed" w:cs="Times"/>
          <w:b/>
          <w:color w:val="000000"/>
          <w:sz w:val="28"/>
          <w:szCs w:val="28"/>
        </w:rPr>
        <w:t>Vineyard</w:t>
      </w:r>
      <w:r w:rsidR="003D09BF">
        <w:rPr>
          <w:rFonts w:ascii="American Typewriter Condensed" w:hAnsi="American Typewriter Condensed" w:cs="Times"/>
          <w:b/>
          <w:color w:val="000000"/>
          <w:sz w:val="28"/>
          <w:szCs w:val="28"/>
        </w:rPr>
        <w:t xml:space="preserve"> </w:t>
      </w:r>
      <w:r w:rsidR="007E4998">
        <w:rPr>
          <w:rFonts w:ascii="American Typewriter Condensed" w:hAnsi="American Typewriter Condensed" w:cs="Times"/>
          <w:color w:val="000000"/>
          <w:sz w:val="28"/>
          <w:szCs w:val="28"/>
        </w:rPr>
        <w:t>50</w:t>
      </w:r>
      <w:r w:rsidR="00F322E7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year old vines</w:t>
      </w:r>
      <w:r w:rsidR="00A72F14">
        <w:rPr>
          <w:rFonts w:ascii="American Typewriter Condensed" w:hAnsi="American Typewriter Condensed" w:cs="Times"/>
          <w:color w:val="000000"/>
          <w:sz w:val="28"/>
          <w:szCs w:val="28"/>
        </w:rPr>
        <w:t>, dry far</w:t>
      </w:r>
      <w:r w:rsidR="00F750ED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med within view of the Atlantic - all of the </w:t>
      </w:r>
      <w:proofErr w:type="spellStart"/>
      <w:r w:rsidR="00F750ED" w:rsidRPr="007E4998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>Gañeta</w:t>
      </w:r>
      <w:proofErr w:type="spellEnd"/>
      <w:r w:rsidR="00F750ED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 xml:space="preserve"> vineyards surround the winery.  Steep hillsides of sand and chalk define the landscape, and the wines from this small town within </w:t>
      </w:r>
      <w:proofErr w:type="spellStart"/>
      <w:r w:rsidR="00F750ED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>Getaria</w:t>
      </w:r>
      <w:proofErr w:type="spellEnd"/>
      <w:r w:rsidR="00F750ED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 xml:space="preserve"> tend to show more mineral and saline qualities than anywhere else in the region. </w:t>
      </w:r>
    </w:p>
    <w:p w14:paraId="11FDCCAE" w14:textId="77777777" w:rsidR="00A36837" w:rsidRPr="00FA7AA1" w:rsidRDefault="00A36837" w:rsidP="00A36837">
      <w:pPr>
        <w:pStyle w:val="p1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68073064" w14:textId="4CFCF158" w:rsidR="00DE069F" w:rsidRPr="00FA3B8D" w:rsidRDefault="00DE069F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</w:rPr>
      </w:pPr>
      <w:r w:rsidRPr="00FA7AA1">
        <w:rPr>
          <w:rFonts w:ascii="American Typewriter Condensed" w:hAnsi="American Typewriter Condensed" w:cs="Times"/>
          <w:b/>
          <w:color w:val="000000"/>
          <w:sz w:val="28"/>
          <w:szCs w:val="28"/>
        </w:rPr>
        <w:t>Production</w:t>
      </w:r>
      <w:r w:rsidR="00FA3B8D">
        <w:rPr>
          <w:rFonts w:ascii="American Typewriter Condensed" w:hAnsi="American Typewriter Condensed" w:cs="Times"/>
          <w:b/>
          <w:color w:val="000000"/>
          <w:sz w:val="28"/>
          <w:szCs w:val="28"/>
        </w:rPr>
        <w:t xml:space="preserve"> </w:t>
      </w:r>
      <w:r w:rsidR="00FA3B8D">
        <w:rPr>
          <w:rFonts w:ascii="American Typewriter Condensed" w:hAnsi="American Typewriter Condensed" w:cs="Times"/>
          <w:color w:val="000000"/>
        </w:rPr>
        <w:t>(picked early for rose on September 10th)</w:t>
      </w:r>
    </w:p>
    <w:p w14:paraId="604603BE" w14:textId="75D5D449" w:rsidR="002E6BCC" w:rsidRDefault="009F250E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/>
          <w:sz w:val="28"/>
          <w:szCs w:val="28"/>
        </w:rPr>
      </w:pPr>
      <w:r>
        <w:rPr>
          <w:rFonts w:ascii="American Typewriter Condensed" w:hAnsi="American Typewriter Condensed"/>
          <w:sz w:val="28"/>
          <w:szCs w:val="28"/>
        </w:rPr>
        <w:t>100% destemmed, briefly soaked on skins before pressing.</w:t>
      </w:r>
      <w:r w:rsidR="00A72F14">
        <w:rPr>
          <w:rFonts w:ascii="American Typewriter Condensed" w:hAnsi="American Typewriter Condensed"/>
          <w:sz w:val="28"/>
          <w:szCs w:val="28"/>
        </w:rPr>
        <w:t xml:space="preserve">  The unsulfured juice is fermented</w:t>
      </w:r>
      <w:r w:rsidR="007E21E9">
        <w:rPr>
          <w:rFonts w:ascii="American Typewriter Condensed" w:hAnsi="American Typewriter Condensed"/>
          <w:sz w:val="28"/>
          <w:szCs w:val="28"/>
        </w:rPr>
        <w:t xml:space="preserve"> (native)</w:t>
      </w:r>
      <w:r w:rsidR="00A72F14">
        <w:rPr>
          <w:rFonts w:ascii="American Typewriter Condensed" w:hAnsi="American Typewriter Condensed"/>
          <w:sz w:val="28"/>
          <w:szCs w:val="28"/>
        </w:rPr>
        <w:t xml:space="preserve"> in inox at low temperatures to retain as much natural CO2 as possible.  The wine is bottled just after filtration</w:t>
      </w:r>
      <w:r w:rsidR="00F750ED">
        <w:rPr>
          <w:rFonts w:ascii="American Typewriter Condensed" w:hAnsi="American Typewriter Condensed"/>
          <w:sz w:val="28"/>
          <w:szCs w:val="28"/>
        </w:rPr>
        <w:t>, and no additional CO2 was added in the process.</w:t>
      </w:r>
    </w:p>
    <w:p w14:paraId="27485B3D" w14:textId="77777777" w:rsidR="00836FF8" w:rsidRPr="008E1058" w:rsidRDefault="00836FF8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503BFC54" w14:textId="2546C6E1" w:rsidR="00490FE1" w:rsidRPr="008E1058" w:rsidRDefault="00A36837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  <w:r w:rsidRPr="008E1058">
        <w:rPr>
          <w:rFonts w:ascii="American Typewriter Condensed" w:hAnsi="American Typewriter Condensed" w:cs="Times"/>
          <w:b/>
          <w:color w:val="000000"/>
          <w:sz w:val="28"/>
          <w:szCs w:val="28"/>
        </w:rPr>
        <w:t>Vintage</w:t>
      </w:r>
    </w:p>
    <w:p w14:paraId="52D8135C" w14:textId="55E79348" w:rsidR="00520C34" w:rsidRPr="00C13C83" w:rsidRDefault="009F250E" w:rsidP="00183B2C">
      <w:pPr>
        <w:rPr>
          <w:rFonts w:ascii="American Typewriter" w:hAnsi="American Typewriter"/>
          <w:color w:val="000000" w:themeColor="text1"/>
          <w:shd w:val="clear" w:color="auto" w:fill="FFFFFF"/>
        </w:rPr>
      </w:pPr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>20</w:t>
      </w:r>
      <w:r w:rsidR="00520C34" w:rsidRPr="00C13C83">
        <w:rPr>
          <w:rFonts w:ascii="American Typewriter" w:hAnsi="American Typewriter"/>
          <w:color w:val="000000" w:themeColor="text1"/>
          <w:shd w:val="clear" w:color="auto" w:fill="FFFFFF"/>
        </w:rPr>
        <w:t>2</w:t>
      </w:r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>2</w:t>
      </w:r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 </w:t>
      </w:r>
      <w:r w:rsidR="00A72F14"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– </w:t>
      </w:r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The unusually long, hot summer the plagued most of Spain’s wine growing regions was a blessing for </w:t>
      </w:r>
      <w:proofErr w:type="spellStart"/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>Getaria</w:t>
      </w:r>
      <w:proofErr w:type="spellEnd"/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.  Finally a vintage where ripening </w:t>
      </w:r>
      <w:proofErr w:type="spellStart"/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>Hondarribi</w:t>
      </w:r>
      <w:proofErr w:type="spellEnd"/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 wasn’t a problem, the decision was how to retain that salty acidity the region is known for. </w:t>
      </w:r>
      <w:r w:rsid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 T</w:t>
      </w:r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he </w:t>
      </w:r>
      <w:r w:rsidR="00C13C83">
        <w:rPr>
          <w:rFonts w:ascii="American Typewriter" w:hAnsi="American Typewriter"/>
          <w:color w:val="000000" w:themeColor="text1"/>
          <w:shd w:val="clear" w:color="auto" w:fill="FFFFFF"/>
        </w:rPr>
        <w:t>50yrs old</w:t>
      </w:r>
      <w:r w:rsidR="00C13C83"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 vines at </w:t>
      </w:r>
      <w:proofErr w:type="spellStart"/>
      <w:r w:rsidR="00C13C83" w:rsidRPr="00C13C83">
        <w:rPr>
          <w:rFonts w:ascii="American Typewriter" w:hAnsi="American Typewriter" w:cs="Arial"/>
          <w:color w:val="333333"/>
          <w:shd w:val="clear" w:color="auto" w:fill="FFFFFF"/>
        </w:rPr>
        <w:t>Gañeta</w:t>
      </w:r>
      <w:proofErr w:type="spellEnd"/>
      <w:r w:rsidR="00C13C83" w:rsidRPr="00C13C83">
        <w:rPr>
          <w:rFonts w:ascii="American Typewriter" w:hAnsi="American Typewriter" w:cs="Arial"/>
          <w:color w:val="333333"/>
          <w:shd w:val="clear" w:color="auto" w:fill="FFFFFF"/>
        </w:rPr>
        <w:t xml:space="preserve"> were </w:t>
      </w:r>
      <w:r w:rsidR="00C13C83">
        <w:rPr>
          <w:rFonts w:ascii="American Typewriter" w:hAnsi="American Typewriter" w:cs="Arial"/>
          <w:color w:val="333333"/>
          <w:shd w:val="clear" w:color="auto" w:fill="FFFFFF"/>
        </w:rPr>
        <w:t xml:space="preserve">able to bring balance in an otherwise hot vintage. </w:t>
      </w:r>
    </w:p>
    <w:p w14:paraId="4A698E5F" w14:textId="77777777" w:rsidR="009C56FB" w:rsidRPr="008E1058" w:rsidRDefault="009C56FB" w:rsidP="00883C66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16652B52" w14:textId="571D0453" w:rsidR="00A36837" w:rsidRPr="008E1058" w:rsidRDefault="00A36837" w:rsidP="00A36837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  <w:r w:rsidRPr="008E1058">
        <w:rPr>
          <w:rFonts w:ascii="American Typewriter Condensed" w:hAnsi="American Typewriter Condensed" w:cs="Times"/>
          <w:b/>
          <w:color w:val="000000"/>
          <w:sz w:val="28"/>
          <w:szCs w:val="28"/>
        </w:rPr>
        <w:t>Wine</w:t>
      </w:r>
    </w:p>
    <w:p w14:paraId="7DC36068" w14:textId="017940BD" w:rsidR="00F65C94" w:rsidRDefault="00520C34" w:rsidP="00183B2C">
      <w:pPr>
        <w:rPr>
          <w:rFonts w:ascii="American Typewriter" w:hAnsi="American Typewriter" w:cs="Arial"/>
          <w:color w:val="333333"/>
          <w:shd w:val="clear" w:color="auto" w:fill="FFFFFF"/>
        </w:rPr>
      </w:pPr>
      <w:r w:rsidRPr="00520C34">
        <w:rPr>
          <w:rFonts w:ascii="American Typewriter" w:hAnsi="American Typewriter"/>
        </w:rPr>
        <w:t>202</w:t>
      </w:r>
      <w:r w:rsidR="00C13C83">
        <w:rPr>
          <w:rFonts w:ascii="American Typewriter" w:hAnsi="American Typewriter"/>
        </w:rPr>
        <w:t>2</w:t>
      </w:r>
      <w:r w:rsidRPr="00520C34">
        <w:rPr>
          <w:rFonts w:ascii="American Typewriter" w:hAnsi="American Typewriter"/>
        </w:rPr>
        <w:t xml:space="preserve"> </w:t>
      </w:r>
      <w:proofErr w:type="spellStart"/>
      <w:r w:rsidRPr="00520C34">
        <w:rPr>
          <w:rFonts w:ascii="American Typewriter" w:hAnsi="American Typewriter" w:cs="Arial"/>
          <w:color w:val="333333"/>
          <w:shd w:val="clear" w:color="auto" w:fill="FFFFFF"/>
        </w:rPr>
        <w:t>Gañeta</w:t>
      </w:r>
      <w:proofErr w:type="spellEnd"/>
      <w:r>
        <w:rPr>
          <w:rFonts w:ascii="American Typewriter" w:hAnsi="American Typewriter" w:cs="Arial"/>
          <w:color w:val="333333"/>
          <w:shd w:val="clear" w:color="auto" w:fill="FFFFFF"/>
        </w:rPr>
        <w:t xml:space="preserve"> </w:t>
      </w:r>
      <w:r w:rsidR="00C13C83">
        <w:rPr>
          <w:rFonts w:ascii="American Typewriter" w:hAnsi="American Typewriter" w:cs="Arial"/>
          <w:color w:val="333333"/>
          <w:shd w:val="clear" w:color="auto" w:fill="FFFFFF"/>
        </w:rPr>
        <w:t xml:space="preserve">maintains </w:t>
      </w:r>
      <w:proofErr w:type="spellStart"/>
      <w:r w:rsidR="00C13C83">
        <w:rPr>
          <w:rFonts w:ascii="American Typewriter" w:hAnsi="American Typewriter" w:cs="Arial"/>
          <w:color w:val="333333"/>
          <w:shd w:val="clear" w:color="auto" w:fill="FFFFFF"/>
        </w:rPr>
        <w:t>it’s</w:t>
      </w:r>
      <w:proofErr w:type="spellEnd"/>
      <w:r w:rsidR="00C13C83">
        <w:rPr>
          <w:rFonts w:ascii="American Typewriter" w:hAnsi="American Typewriter" w:cs="Arial"/>
          <w:color w:val="333333"/>
          <w:shd w:val="clear" w:color="auto" w:fill="FFFFFF"/>
        </w:rPr>
        <w:t xml:space="preserve"> </w:t>
      </w:r>
      <w:r>
        <w:rPr>
          <w:rFonts w:ascii="American Typewriter" w:hAnsi="American Typewriter" w:cs="Arial"/>
          <w:color w:val="333333"/>
          <w:shd w:val="clear" w:color="auto" w:fill="FFFFFF"/>
        </w:rPr>
        <w:t xml:space="preserve">traditional lime </w:t>
      </w:r>
      <w:r w:rsidR="00C13C83">
        <w:rPr>
          <w:rFonts w:ascii="American Typewriter" w:hAnsi="American Typewriter" w:cs="Arial"/>
          <w:color w:val="333333"/>
          <w:shd w:val="clear" w:color="auto" w:fill="FFFFFF"/>
        </w:rPr>
        <w:t>blossom</w:t>
      </w:r>
      <w:r>
        <w:rPr>
          <w:rFonts w:ascii="American Typewriter" w:hAnsi="American Typewriter" w:cs="Arial"/>
          <w:color w:val="333333"/>
          <w:shd w:val="clear" w:color="auto" w:fill="FFFFFF"/>
        </w:rPr>
        <w:t xml:space="preserve"> nose,</w:t>
      </w:r>
      <w:r w:rsidR="00C13C83">
        <w:rPr>
          <w:rFonts w:ascii="American Typewriter" w:hAnsi="American Typewriter" w:cs="Arial"/>
          <w:color w:val="333333"/>
          <w:shd w:val="clear" w:color="auto" w:fill="FFFFFF"/>
        </w:rPr>
        <w:t xml:space="preserve"> but has an extra pop of </w:t>
      </w:r>
      <w:proofErr w:type="spellStart"/>
      <w:r w:rsidR="00C13C83">
        <w:rPr>
          <w:rFonts w:ascii="American Typewriter" w:hAnsi="American Typewriter" w:cs="Arial"/>
          <w:color w:val="333333"/>
          <w:shd w:val="clear" w:color="auto" w:fill="FFFFFF"/>
        </w:rPr>
        <w:t>meyer</w:t>
      </w:r>
      <w:proofErr w:type="spellEnd"/>
      <w:r w:rsidR="00C13C83">
        <w:rPr>
          <w:rFonts w:ascii="American Typewriter" w:hAnsi="American Typewriter" w:cs="Arial"/>
          <w:color w:val="333333"/>
          <w:shd w:val="clear" w:color="auto" w:fill="FFFFFF"/>
        </w:rPr>
        <w:t xml:space="preserve"> lemon and aloe aromatic.  While not as bracingly acidic as 2021, this vintage offers more texture on the palate, with more pairing options given it’s ripe, salty green apple core.</w:t>
      </w:r>
    </w:p>
    <w:p w14:paraId="7566FB5B" w14:textId="77777777" w:rsidR="00520C34" w:rsidRDefault="00520C34" w:rsidP="00183B2C">
      <w:pPr>
        <w:rPr>
          <w:rFonts w:ascii="American Typewriter" w:hAnsi="American Typewriter" w:cs="Arial"/>
          <w:color w:val="333333"/>
          <w:shd w:val="clear" w:color="auto" w:fill="FFFFFF"/>
        </w:rPr>
      </w:pPr>
    </w:p>
    <w:p w14:paraId="5FAD8247" w14:textId="439E3ABA" w:rsidR="00520C34" w:rsidRPr="00520C34" w:rsidRDefault="00520C34" w:rsidP="00183B2C">
      <w:pPr>
        <w:rPr>
          <w:rFonts w:ascii="American Typewriter" w:hAnsi="American Typewriter"/>
        </w:rPr>
      </w:pPr>
      <w:r>
        <w:rPr>
          <w:rFonts w:ascii="American Typewriter" w:hAnsi="American Typewriter" w:cs="Arial"/>
          <w:b/>
          <w:bCs/>
          <w:color w:val="333333"/>
          <w:shd w:val="clear" w:color="auto" w:fill="FFFFFF"/>
        </w:rPr>
        <w:t xml:space="preserve">UPC: </w:t>
      </w:r>
      <w:r>
        <w:rPr>
          <w:rFonts w:ascii="American Typewriter" w:hAnsi="American Typewriter" w:cs="Arial"/>
          <w:color w:val="333333"/>
          <w:shd w:val="clear" w:color="auto" w:fill="FFFFFF"/>
        </w:rPr>
        <w:t>8 437005 337008</w:t>
      </w:r>
    </w:p>
    <w:sectPr w:rsidR="00520C34" w:rsidRPr="00520C34" w:rsidSect="00B533F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MERICAN TYPEWRITER SEMIBOLD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 Condensed">
    <w:altName w:val="AMERICAN TYPEWRITER CONDENSED"/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01392"/>
    <w:multiLevelType w:val="hybridMultilevel"/>
    <w:tmpl w:val="E26E1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0153C"/>
    <w:multiLevelType w:val="hybridMultilevel"/>
    <w:tmpl w:val="A2CC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466793">
    <w:abstractNumId w:val="0"/>
  </w:num>
  <w:num w:numId="2" w16cid:durableId="466356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29"/>
    <w:rsid w:val="00017512"/>
    <w:rsid w:val="00017747"/>
    <w:rsid w:val="00096FC7"/>
    <w:rsid w:val="000B1912"/>
    <w:rsid w:val="00130FD3"/>
    <w:rsid w:val="00171D2B"/>
    <w:rsid w:val="0017312E"/>
    <w:rsid w:val="001837E9"/>
    <w:rsid w:val="00183B2C"/>
    <w:rsid w:val="00190FE9"/>
    <w:rsid w:val="001F36CA"/>
    <w:rsid w:val="001F537F"/>
    <w:rsid w:val="00211C0B"/>
    <w:rsid w:val="0023115D"/>
    <w:rsid w:val="002547F4"/>
    <w:rsid w:val="00291F23"/>
    <w:rsid w:val="002B461B"/>
    <w:rsid w:val="002E6BCC"/>
    <w:rsid w:val="00364AE3"/>
    <w:rsid w:val="00373ACF"/>
    <w:rsid w:val="00383A46"/>
    <w:rsid w:val="00396B2F"/>
    <w:rsid w:val="003979C1"/>
    <w:rsid w:val="003B0AE9"/>
    <w:rsid w:val="003C174A"/>
    <w:rsid w:val="003D09BF"/>
    <w:rsid w:val="004074C1"/>
    <w:rsid w:val="004263F6"/>
    <w:rsid w:val="00426A61"/>
    <w:rsid w:val="00490FE1"/>
    <w:rsid w:val="004E16E4"/>
    <w:rsid w:val="0050481A"/>
    <w:rsid w:val="00520C34"/>
    <w:rsid w:val="00521E33"/>
    <w:rsid w:val="00524383"/>
    <w:rsid w:val="00567CBE"/>
    <w:rsid w:val="005B2E94"/>
    <w:rsid w:val="005F4DD9"/>
    <w:rsid w:val="00606B03"/>
    <w:rsid w:val="006263BF"/>
    <w:rsid w:val="00657BF0"/>
    <w:rsid w:val="006754B6"/>
    <w:rsid w:val="006A4193"/>
    <w:rsid w:val="006C6123"/>
    <w:rsid w:val="006D2E9B"/>
    <w:rsid w:val="00753DCF"/>
    <w:rsid w:val="00756B2B"/>
    <w:rsid w:val="00786494"/>
    <w:rsid w:val="007A218A"/>
    <w:rsid w:val="007B12D8"/>
    <w:rsid w:val="007E21E9"/>
    <w:rsid w:val="007E4998"/>
    <w:rsid w:val="007E6284"/>
    <w:rsid w:val="008052EA"/>
    <w:rsid w:val="00836FF8"/>
    <w:rsid w:val="00855BE5"/>
    <w:rsid w:val="008575E4"/>
    <w:rsid w:val="008778A4"/>
    <w:rsid w:val="00883C66"/>
    <w:rsid w:val="008C611E"/>
    <w:rsid w:val="008E1058"/>
    <w:rsid w:val="0092508A"/>
    <w:rsid w:val="00930567"/>
    <w:rsid w:val="009441CD"/>
    <w:rsid w:val="0099713B"/>
    <w:rsid w:val="009A4EAC"/>
    <w:rsid w:val="009C56FB"/>
    <w:rsid w:val="009C5F63"/>
    <w:rsid w:val="009D0D1E"/>
    <w:rsid w:val="009D4F99"/>
    <w:rsid w:val="009F250E"/>
    <w:rsid w:val="00A36837"/>
    <w:rsid w:val="00A44F7F"/>
    <w:rsid w:val="00A71812"/>
    <w:rsid w:val="00A72F14"/>
    <w:rsid w:val="00A73906"/>
    <w:rsid w:val="00AA295C"/>
    <w:rsid w:val="00AB27C8"/>
    <w:rsid w:val="00AF5399"/>
    <w:rsid w:val="00B46B41"/>
    <w:rsid w:val="00B81431"/>
    <w:rsid w:val="00C13C83"/>
    <w:rsid w:val="00C32C06"/>
    <w:rsid w:val="00C76B00"/>
    <w:rsid w:val="00CB61A2"/>
    <w:rsid w:val="00CC50DB"/>
    <w:rsid w:val="00CC7DB3"/>
    <w:rsid w:val="00D2037E"/>
    <w:rsid w:val="00D6587B"/>
    <w:rsid w:val="00DA2D05"/>
    <w:rsid w:val="00DB4CDD"/>
    <w:rsid w:val="00DC1504"/>
    <w:rsid w:val="00DC38E7"/>
    <w:rsid w:val="00DD6064"/>
    <w:rsid w:val="00DE069F"/>
    <w:rsid w:val="00DF3629"/>
    <w:rsid w:val="00E26C4B"/>
    <w:rsid w:val="00E35D3F"/>
    <w:rsid w:val="00E4796F"/>
    <w:rsid w:val="00E92CFC"/>
    <w:rsid w:val="00EB7224"/>
    <w:rsid w:val="00EC0720"/>
    <w:rsid w:val="00EF0302"/>
    <w:rsid w:val="00F322E7"/>
    <w:rsid w:val="00F65212"/>
    <w:rsid w:val="00F65C94"/>
    <w:rsid w:val="00F750ED"/>
    <w:rsid w:val="00F970D3"/>
    <w:rsid w:val="00FA3B8D"/>
    <w:rsid w:val="00FA700F"/>
    <w:rsid w:val="00FA7AA1"/>
    <w:rsid w:val="00FE7964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4A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652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30FD3"/>
    <w:rPr>
      <w:rFonts w:ascii="Helvetica" w:eastAsiaTheme="minorHAnsi" w:hAnsi="Helvetica"/>
      <w:color w:val="333333"/>
      <w:sz w:val="20"/>
      <w:szCs w:val="20"/>
    </w:rPr>
  </w:style>
  <w:style w:type="character" w:customStyle="1" w:styleId="s1">
    <w:name w:val="s1"/>
    <w:basedOn w:val="DefaultParagraphFont"/>
    <w:rsid w:val="00130FD3"/>
  </w:style>
  <w:style w:type="character" w:customStyle="1" w:styleId="apple-converted-space">
    <w:name w:val="apple-converted-space"/>
    <w:basedOn w:val="DefaultParagraphFont"/>
    <w:rsid w:val="004E16E4"/>
  </w:style>
  <w:style w:type="paragraph" w:styleId="ListParagraph">
    <w:name w:val="List Paragraph"/>
    <w:basedOn w:val="Normal"/>
    <w:uiPriority w:val="34"/>
    <w:qFormat/>
    <w:rsid w:val="00B8143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House</dc:creator>
  <cp:keywords/>
  <dc:description/>
  <cp:lastModifiedBy>John House</cp:lastModifiedBy>
  <cp:revision>2</cp:revision>
  <dcterms:created xsi:type="dcterms:W3CDTF">2023-11-03T19:11:00Z</dcterms:created>
  <dcterms:modified xsi:type="dcterms:W3CDTF">2023-11-03T19:11:00Z</dcterms:modified>
</cp:coreProperties>
</file>